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Autospacing="0" w:before="0" w:after="0"/>
        <w:ind w:hanging="0" w:left="720"/>
        <w:contextualSpacing/>
        <w:jc w:val="center"/>
        <w:rPr>
          <w:b/>
        </w:rPr>
      </w:pPr>
      <w:r>
        <w:rPr>
          <w:b/>
        </w:rPr>
        <w:t>Решения от заседание но Обществен съвет с Протокол № 4</w:t>
      </w:r>
      <w:r>
        <w:rPr>
          <w:b/>
          <w:lang w:val="en-US"/>
        </w:rPr>
        <w:t xml:space="preserve"> </w:t>
      </w:r>
      <w:r>
        <w:rPr>
          <w:b/>
        </w:rPr>
        <w:t xml:space="preserve"> от 21.04.2026 г., вх. № ОС-01-2791/21.04.2026 г.</w:t>
      </w:r>
    </w:p>
    <w:p>
      <w:pPr>
        <w:pStyle w:val="ListParagraph"/>
        <w:spacing w:lineRule="auto" w:line="240" w:beforeAutospacing="0" w:before="0" w:after="0"/>
        <w:ind w:hanging="0" w:left="720"/>
        <w:contextualSpacing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Autospacing="0" w:before="0" w:after="0"/>
        <w:jc w:val="both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auto" w:line="240" w:beforeAutospacing="0" w:before="0" w:after="0"/>
        <w:jc w:val="both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/>
          <w:i/>
          <w:u w:val="single"/>
        </w:rPr>
        <w:t xml:space="preserve">Решение № 1: </w:t>
      </w:r>
      <w:r>
        <w:rPr>
          <w:rFonts w:eastAsia="Times New Roman"/>
        </w:rPr>
        <w:t xml:space="preserve">О.С. дава положително становище за </w:t>
      </w:r>
      <w:r>
        <w:rPr>
          <w:rFonts w:eastAsia="Times New Roman"/>
          <w:color w:val="000000"/>
        </w:rPr>
        <w:t>избора от учителите на учебниците за учебната 2026/2027 г., които се предоставят за безвъзмездно ползване на учениците</w:t>
      </w:r>
      <w:r>
        <w:rPr/>
        <w:t>, в съответствие с чл.16, ал. 1, т. 8 от Правилника за създаване, устройство и дейността обществените съвети към детските градини и училища.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/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/>
          <w:i/>
          <w:u w:val="single"/>
        </w:rPr>
        <w:t xml:space="preserve">Решение № 2: </w:t>
      </w:r>
      <w:r>
        <w:rPr>
          <w:rFonts w:eastAsia="Times New Roman"/>
        </w:rPr>
        <w:t xml:space="preserve">О.С. дава положително становище за </w:t>
      </w:r>
      <w:r>
        <w:rPr/>
        <w:t>първо тримесечие на 2026 г. /м. януари – м. март/, в съответствие с чл.16, ал. 1, т. 4 от Правилника за създаване, устройство и дейността обществените съвети към детските градини и училища - разпределението на бюджета по дейности и отчет за изпълнението му.</w:t>
      </w:r>
    </w:p>
    <w:p>
      <w:pPr>
        <w:pStyle w:val="Normal"/>
        <w:spacing w:lineRule="exact" w:line="260" w:beforeAutospacing="0" w:before="0" w:after="0"/>
        <w:jc w:val="both"/>
        <w:rPr/>
      </w:pPr>
      <w:r>
        <w:rPr/>
      </w:r>
    </w:p>
    <w:p>
      <w:pPr>
        <w:pStyle w:val="Normal"/>
        <w:spacing w:lineRule="exact" w:line="260" w:beforeAutospacing="0" w:before="0" w:after="0"/>
        <w:jc w:val="both"/>
        <w:rPr/>
      </w:pPr>
      <w:r>
        <w:rPr>
          <w:b/>
          <w:bCs/>
          <w:i/>
          <w:iCs/>
          <w:u w:val="single"/>
        </w:rPr>
        <w:t>Решение № 3:</w:t>
      </w:r>
      <w:r>
        <w:rPr>
          <w:u w:val="single"/>
        </w:rPr>
        <w:t xml:space="preserve"> </w:t>
      </w:r>
      <w:r>
        <w:rPr/>
        <w:t>О.С. дава положително становище и взима решение за участие на училището в Националните програми за 2026 г., приети с Решение № 278 от 09 април 2026 г. на Министерския съвет (публ. 14.04.2026 г.)</w:t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 НА ОС: ..………………... </w:t>
      </w:r>
    </w:p>
    <w:p>
      <w:pPr>
        <w:pStyle w:val="Normal"/>
        <w:spacing w:lineRule="auto" w:line="240" w:beforeAutospacing="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/Александра Арбекова/</w:t>
      </w:r>
    </w:p>
    <w:p>
      <w:pPr>
        <w:pStyle w:val="Normal"/>
        <w:spacing w:lineRule="auto" w:line="240" w:beforeAutospacing="0" w:before="0" w:after="0"/>
        <w:jc w:val="both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before="28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718"/>
    <w:pPr>
      <w:widowControl/>
      <w:bidi w:val="0"/>
      <w:spacing w:lineRule="auto" w:line="276" w:beforeAutospacing="1" w:after="200"/>
      <w:ind w:firstLine="709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bg-BG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b118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b118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b118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b118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b118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b118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b118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b118d"/>
    <w:pPr>
      <w:keepNext w:val="true"/>
      <w:keepLines/>
      <w:spacing w:before="28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b118d"/>
    <w:pPr>
      <w:keepNext w:val="true"/>
      <w:keepLines/>
      <w:spacing w:before="28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basedOn w:val="DefaultParagraphFont"/>
    <w:link w:val="Heading1"/>
    <w:uiPriority w:val="9"/>
    <w:qFormat/>
    <w:rsid w:val="00bb118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лавие 2 Знак"/>
    <w:basedOn w:val="DefaultParagraphFont"/>
    <w:link w:val="Heading2"/>
    <w:uiPriority w:val="9"/>
    <w:semiHidden/>
    <w:qFormat/>
    <w:rsid w:val="00bb118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лавие 3 Знак"/>
    <w:basedOn w:val="DefaultParagraphFont"/>
    <w:link w:val="Heading3"/>
    <w:uiPriority w:val="9"/>
    <w:semiHidden/>
    <w:qFormat/>
    <w:rsid w:val="00bb118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лавие 4 Знак"/>
    <w:basedOn w:val="DefaultParagraphFont"/>
    <w:link w:val="Heading4"/>
    <w:uiPriority w:val="9"/>
    <w:semiHidden/>
    <w:qFormat/>
    <w:rsid w:val="00bb118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лавие 5 Знак"/>
    <w:basedOn w:val="DefaultParagraphFont"/>
    <w:link w:val="Heading5"/>
    <w:uiPriority w:val="9"/>
    <w:semiHidden/>
    <w:qFormat/>
    <w:rsid w:val="00bb118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лавие 6 Знак"/>
    <w:basedOn w:val="DefaultParagraphFont"/>
    <w:link w:val="Heading6"/>
    <w:uiPriority w:val="9"/>
    <w:semiHidden/>
    <w:qFormat/>
    <w:rsid w:val="00bb118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лавие 7 Знак"/>
    <w:basedOn w:val="DefaultParagraphFont"/>
    <w:link w:val="Heading7"/>
    <w:uiPriority w:val="9"/>
    <w:semiHidden/>
    <w:qFormat/>
    <w:rsid w:val="00bb118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лавие 8 Знак"/>
    <w:basedOn w:val="DefaultParagraphFont"/>
    <w:link w:val="Heading8"/>
    <w:uiPriority w:val="9"/>
    <w:semiHidden/>
    <w:qFormat/>
    <w:rsid w:val="00bb118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лавие 9 Знак"/>
    <w:basedOn w:val="DefaultParagraphFont"/>
    <w:link w:val="Heading9"/>
    <w:uiPriority w:val="9"/>
    <w:semiHidden/>
    <w:qFormat/>
    <w:rsid w:val="00bb118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лавие Знак"/>
    <w:basedOn w:val="DefaultParagraphFont"/>
    <w:link w:val="Title"/>
    <w:uiPriority w:val="10"/>
    <w:qFormat/>
    <w:rsid w:val="00bb118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лавие Знак"/>
    <w:basedOn w:val="DefaultParagraphFont"/>
    <w:link w:val="Subtitle"/>
    <w:uiPriority w:val="11"/>
    <w:qFormat/>
    <w:rsid w:val="00bb118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 Знак"/>
    <w:basedOn w:val="DefaultParagraphFont"/>
    <w:link w:val="Quote"/>
    <w:uiPriority w:val="29"/>
    <w:qFormat/>
    <w:rsid w:val="00bb118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b118d"/>
    <w:rPr>
      <w:i/>
      <w:iCs/>
      <w:color w:themeColor="accent1" w:themeShade="bf" w:val="2F5496"/>
    </w:rPr>
  </w:style>
  <w:style w:type="character" w:styleId="Style8" w:customStyle="1">
    <w:name w:val="Интензивно цитиране Знак"/>
    <w:basedOn w:val="DefaultParagraphFont"/>
    <w:link w:val="IntenseQuote"/>
    <w:uiPriority w:val="30"/>
    <w:qFormat/>
    <w:rsid w:val="00bb118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b118d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bb118d"/>
    <w:pPr>
      <w:spacing w:lineRule="auto" w:line="240" w:before="28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b118d"/>
    <w:pPr>
      <w:ind w:firstLine="709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bb118d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b118d"/>
    <w:pPr>
      <w:spacing w:before="28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bb1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1</Pages>
  <Words>156</Words>
  <Characters>821</Characters>
  <CharactersWithSpaces>1010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2026-04-21T09:00:00Z</dcterms:created>
  <dc:creator>HP</dc:creator>
  <dc:description/>
  <dc:language>en-US</dc:language>
  <cp:lastModifiedBy/>
  <dcterms:modified xsi:type="dcterms:W3CDTF">2026-04-27T15:16:03Z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