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E63B" w14:textId="6257D029" w:rsidR="00772534" w:rsidRPr="00772534" w:rsidRDefault="00772534" w:rsidP="007725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534">
        <w:rPr>
          <w:rFonts w:ascii="Times New Roman" w:hAnsi="Times New Roman" w:cs="Times New Roman"/>
          <w:b/>
          <w:bCs/>
          <w:sz w:val="24"/>
          <w:szCs w:val="24"/>
        </w:rPr>
        <w:t>Уважаеми, учители, ученици и родители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4C62674" w14:textId="01B80C45" w:rsidR="00772534" w:rsidRPr="00772534" w:rsidRDefault="00772534" w:rsidP="007725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72534">
        <w:rPr>
          <w:rFonts w:ascii="Times New Roman" w:hAnsi="Times New Roman" w:cs="Times New Roman"/>
          <w:b/>
          <w:bCs/>
          <w:sz w:val="28"/>
          <w:szCs w:val="28"/>
        </w:rPr>
        <w:t xml:space="preserve">ихме искали да ви уведомим , че на 19.09.2024г. 18.СУ“ Уилям Гладстон“ сключи договор </w:t>
      </w:r>
      <w:r w:rsidRPr="0077253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BG-RRP-1.015-1715-C01 </w:t>
      </w:r>
      <w:r w:rsidRPr="0077253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 финансиране по Плана за възстановяване и устойчивост.</w:t>
      </w:r>
    </w:p>
    <w:p w14:paraId="394B67D8" w14:textId="77777777" w:rsidR="00772534" w:rsidRDefault="00772534" w:rsidP="00772534"/>
    <w:p w14:paraId="4ABDF2F2" w14:textId="412706ED" w:rsidR="00772534" w:rsidRPr="00772534" w:rsidRDefault="00772534" w:rsidP="0077253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t xml:space="preserve">   </w:t>
      </w:r>
      <w:r>
        <w:t>Училищният STE(AI)M център на 18 СУ "Уилям Гладстон" ще бъде изграден в следните 4 направления: 1. Роботика и Кибер - физични системи; 3. Природни науки; 4. Зелени технологии и устойчиво развитие и 5. Математика и Информатика. Оборудването в посочените направления ще бъде включено в зона „Изследователски лаборатории“ (ИЛ) и зона „Център за технологии в креативните индустрии“ (ЦТКИ). Осем (8) на брой високотехнологични оборудвани и свързани класни стаи ще бъдат изградени като част от STE(AI)M средата при спазване на максималния размер за ВОСКС, определен в Приложение V. Общо двадесет и едно (21) помещения и обособени части, в които ще бъде изградена училищната STE(AI)M среда</w:t>
      </w:r>
      <w:r>
        <w:t>.</w:t>
      </w:r>
      <w:r>
        <w:t xml:space="preserve"> </w:t>
      </w:r>
    </w:p>
    <w:p w14:paraId="20C0203E" w14:textId="1CDBAB54" w:rsidR="00BE0158" w:rsidRDefault="00BE0158" w:rsidP="00772534"/>
    <w:sectPr w:rsidR="00BE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34"/>
    <w:rsid w:val="00772534"/>
    <w:rsid w:val="00B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E0B6"/>
  <w15:chartTrackingRefBased/>
  <w15:docId w15:val="{21B3866E-970A-4B63-85CC-B0DA80CC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ЕЛИСАВЕТА ВЛАДИМИРОВА</dc:creator>
  <cp:keywords/>
  <dc:description/>
  <cp:lastModifiedBy>ЕЛИСАВЕТА ВЛАДИМИРОВА</cp:lastModifiedBy>
  <cp:revision>1</cp:revision>
  <dcterms:created xsi:type="dcterms:W3CDTF">2024-11-04T08:59:00Z</dcterms:created>
  <dcterms:modified xsi:type="dcterms:W3CDTF">2024-11-04T09:06:00Z</dcterms:modified>
</cp:coreProperties>
</file>