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40" w:rsidRDefault="00B20C40" w:rsidP="007817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C52" w:rsidRDefault="00AA2C52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</w:t>
      </w:r>
      <w:r w:rsidR="00484E44">
        <w:rPr>
          <w:rFonts w:ascii="Times New Roman" w:hAnsi="Times New Roman"/>
          <w:b/>
          <w:sz w:val="24"/>
          <w:szCs w:val="24"/>
        </w:rPr>
        <w:t>я</w:t>
      </w:r>
      <w:r w:rsidR="00781765" w:rsidRPr="001079E4">
        <w:rPr>
          <w:rFonts w:ascii="Times New Roman" w:hAnsi="Times New Roman"/>
          <w:b/>
          <w:sz w:val="24"/>
          <w:szCs w:val="24"/>
        </w:rPr>
        <w:t xml:space="preserve"> на Обществения съвет към 18 СУ „Уилям </w:t>
      </w:r>
      <w:proofErr w:type="spellStart"/>
      <w:r w:rsidR="00781765" w:rsidRPr="001079E4">
        <w:rPr>
          <w:rFonts w:ascii="Times New Roman" w:hAnsi="Times New Roman"/>
          <w:b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b/>
          <w:sz w:val="24"/>
          <w:szCs w:val="24"/>
        </w:rPr>
        <w:t>“</w:t>
      </w:r>
    </w:p>
    <w:p w:rsidR="00781765" w:rsidRDefault="00AA2C52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059E5">
        <w:rPr>
          <w:rFonts w:ascii="Times New Roman" w:hAnsi="Times New Roman"/>
          <w:b/>
          <w:sz w:val="24"/>
          <w:szCs w:val="24"/>
        </w:rPr>
        <w:t>20</w:t>
      </w:r>
      <w:r w:rsidR="00DF6FB0">
        <w:rPr>
          <w:rFonts w:ascii="Times New Roman" w:hAnsi="Times New Roman"/>
          <w:b/>
          <w:sz w:val="24"/>
          <w:szCs w:val="24"/>
        </w:rPr>
        <w:t>.0</w:t>
      </w:r>
      <w:r w:rsidR="00A059E5">
        <w:rPr>
          <w:rFonts w:ascii="Times New Roman" w:hAnsi="Times New Roman"/>
          <w:b/>
          <w:sz w:val="24"/>
          <w:szCs w:val="24"/>
        </w:rPr>
        <w:t>9</w:t>
      </w:r>
      <w:r w:rsidR="00DF6FB0">
        <w:rPr>
          <w:rFonts w:ascii="Times New Roman" w:hAnsi="Times New Roman"/>
          <w:b/>
          <w:sz w:val="24"/>
          <w:szCs w:val="24"/>
        </w:rPr>
        <w:t>.2</w:t>
      </w:r>
      <w:r w:rsidR="00A43FF6">
        <w:rPr>
          <w:rFonts w:ascii="Times New Roman" w:hAnsi="Times New Roman"/>
          <w:b/>
          <w:sz w:val="24"/>
          <w:szCs w:val="24"/>
        </w:rPr>
        <w:t>021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1079E4" w:rsidRPr="001079E4" w:rsidRDefault="001079E4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1079E4" w:rsidRPr="00A059E5" w:rsidRDefault="001079E4" w:rsidP="00AA2C52">
      <w:pPr>
        <w:spacing w:before="120" w:beforeAutospacing="0" w:after="120"/>
        <w:jc w:val="both"/>
        <w:rPr>
          <w:rFonts w:ascii="Times New Roman" w:hAnsi="Times New Roman"/>
          <w:b/>
          <w:sz w:val="24"/>
          <w:szCs w:val="24"/>
        </w:rPr>
      </w:pPr>
    </w:p>
    <w:p w:rsidR="00A059E5" w:rsidRPr="00A059E5" w:rsidRDefault="00F9008E" w:rsidP="00A059E5">
      <w:pPr>
        <w:spacing w:before="0" w:beforeAutospacing="0" w:after="120"/>
        <w:jc w:val="both"/>
        <w:rPr>
          <w:rFonts w:ascii="Times New Roman" w:hAnsi="Times New Roman"/>
          <w:sz w:val="24"/>
          <w:szCs w:val="24"/>
        </w:rPr>
      </w:pPr>
      <w:r w:rsidRPr="00A059E5">
        <w:rPr>
          <w:rFonts w:ascii="Times New Roman" w:hAnsi="Times New Roman"/>
          <w:b/>
          <w:sz w:val="24"/>
          <w:szCs w:val="24"/>
        </w:rPr>
        <w:t>Решени</w:t>
      </w:r>
      <w:r w:rsidR="00A059E5" w:rsidRPr="00A059E5">
        <w:rPr>
          <w:rFonts w:ascii="Times New Roman" w:hAnsi="Times New Roman"/>
          <w:b/>
          <w:sz w:val="24"/>
          <w:szCs w:val="24"/>
        </w:rPr>
        <w:t>я</w:t>
      </w:r>
      <w:r w:rsidR="00A059E5" w:rsidRPr="00A059E5">
        <w:rPr>
          <w:rFonts w:ascii="Times New Roman" w:hAnsi="Times New Roman"/>
          <w:sz w:val="24"/>
          <w:szCs w:val="24"/>
        </w:rPr>
        <w:t>:</w:t>
      </w:r>
    </w:p>
    <w:p w:rsidR="00A059E5" w:rsidRPr="00A059E5" w:rsidRDefault="00A059E5" w:rsidP="00A059E5">
      <w:pPr>
        <w:spacing w:before="0" w:before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59E5">
        <w:rPr>
          <w:rFonts w:ascii="Times New Roman" w:hAnsi="Times New Roman"/>
          <w:b/>
          <w:sz w:val="24"/>
          <w:szCs w:val="24"/>
        </w:rPr>
        <w:t xml:space="preserve">1. </w:t>
      </w:r>
      <w:r w:rsidRPr="00A059E5">
        <w:rPr>
          <w:rFonts w:ascii="Times New Roman" w:hAnsi="Times New Roman"/>
          <w:sz w:val="24"/>
          <w:szCs w:val="24"/>
        </w:rPr>
        <w:t xml:space="preserve">Общественият съвет към 18 СУ „Уилям </w:t>
      </w:r>
      <w:proofErr w:type="spellStart"/>
      <w:r w:rsidRPr="00A059E5">
        <w:rPr>
          <w:rFonts w:ascii="Times New Roman" w:hAnsi="Times New Roman"/>
          <w:sz w:val="24"/>
          <w:szCs w:val="24"/>
        </w:rPr>
        <w:t>Гладстон</w:t>
      </w:r>
      <w:proofErr w:type="spellEnd"/>
      <w:r w:rsidRPr="00A059E5">
        <w:rPr>
          <w:rFonts w:ascii="Times New Roman" w:hAnsi="Times New Roman"/>
          <w:sz w:val="24"/>
          <w:szCs w:val="24"/>
        </w:rPr>
        <w:t xml:space="preserve">“, </w:t>
      </w:r>
      <w:r w:rsidRPr="00A05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съответствие с чл. 269, ал. 1, т. 4 от Закона за предучилищното и училищното образование и чл. 16, ал. 1, т. 4 от Правилника за създаването, устройството и дейността на обществените съвети към детските градини и училищата, изразява положително становище по отчета за изпълнението на бюджета за второто тримесечие на 2021 г. на 18 СУ „Уилям </w:t>
      </w:r>
      <w:proofErr w:type="spellStart"/>
      <w:r w:rsidRPr="00A05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Гладстон</w:t>
      </w:r>
      <w:proofErr w:type="spellEnd"/>
      <w:r w:rsidRPr="00A05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“.</w:t>
      </w:r>
    </w:p>
    <w:p w:rsidR="00A059E5" w:rsidRPr="00A059E5" w:rsidRDefault="00A059E5" w:rsidP="00A059E5">
      <w:pPr>
        <w:spacing w:before="0" w:before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9E5" w:rsidRPr="00A059E5" w:rsidRDefault="00A059E5" w:rsidP="00A059E5">
      <w:pPr>
        <w:spacing w:before="0" w:before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059E5">
        <w:rPr>
          <w:rFonts w:ascii="Times New Roman" w:hAnsi="Times New Roman"/>
          <w:b/>
          <w:sz w:val="24"/>
          <w:szCs w:val="24"/>
        </w:rPr>
        <w:t xml:space="preserve">2. </w:t>
      </w:r>
      <w:r w:rsidRPr="00A059E5">
        <w:rPr>
          <w:rFonts w:ascii="Times New Roman" w:hAnsi="Times New Roman"/>
          <w:sz w:val="24"/>
          <w:szCs w:val="24"/>
        </w:rPr>
        <w:t xml:space="preserve">Общественият съвет приема за сведение настъпилата промяна в състава му поради отписване на ученика, чийто родител е член на Обществения съвет. </w:t>
      </w:r>
      <w:r w:rsidRPr="00A059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изпълнение на чл. 15, ал. 2 от Правилника за създаването, устройството и дейността на обществените съвети към детските градини и училищата съставът на Обществения съвет е попълнен с резервен член при спазване на поредността за заместване.</w:t>
      </w:r>
    </w:p>
    <w:p w:rsidR="00A059E5" w:rsidRPr="00A059E5" w:rsidRDefault="00A059E5" w:rsidP="00A059E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A059E5" w:rsidRDefault="00A059E5" w:rsidP="00A059E5">
      <w:pPr>
        <w:spacing w:before="0" w:before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059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3.</w:t>
      </w:r>
      <w:r w:rsidRPr="00A059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Общественият съвет приема отчет за дейността си през 2020/2021 г., изготвен в изпълнение на чл. 17, ал. 1 от Правилника за създаването, устройството и дейността на обществените съвети къ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 детските градини и училищата.</w:t>
      </w:r>
    </w:p>
    <w:p w:rsidR="00A059E5" w:rsidRPr="00A059E5" w:rsidRDefault="00A059E5" w:rsidP="00A059E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59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Отчетът да се постави на мястото за обявления в сградата и да се публикува на интернет страницата на училището. Отчетът да се представи и обсъди публично на среща с родителите от училището, ако противоепидемичните мерки позволяват подходяща форма за такава среща и да се насърчи обсъждането му с родителите чрез предоставяне на възможност за изразяване на обратна връзка на имейла на училището.</w:t>
      </w:r>
    </w:p>
    <w:p w:rsidR="00A059E5" w:rsidRPr="00A059E5" w:rsidRDefault="00A059E5" w:rsidP="00A059E5">
      <w:pPr>
        <w:spacing w:before="0" w:beforeAutospacing="0" w:after="120"/>
        <w:jc w:val="both"/>
        <w:rPr>
          <w:rFonts w:ascii="Times New Roman" w:hAnsi="Times New Roman"/>
          <w:sz w:val="24"/>
          <w:szCs w:val="24"/>
        </w:rPr>
      </w:pPr>
    </w:p>
    <w:sectPr w:rsidR="00A059E5" w:rsidRPr="00A059E5" w:rsidSect="006E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B00"/>
    <w:multiLevelType w:val="hybridMultilevel"/>
    <w:tmpl w:val="E41A3BF4"/>
    <w:lvl w:ilvl="0" w:tplc="A6766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65"/>
    <w:rsid w:val="00043D8C"/>
    <w:rsid w:val="000C7F27"/>
    <w:rsid w:val="000F29B5"/>
    <w:rsid w:val="001079E4"/>
    <w:rsid w:val="002F765F"/>
    <w:rsid w:val="00484E44"/>
    <w:rsid w:val="005653A7"/>
    <w:rsid w:val="005E0768"/>
    <w:rsid w:val="006A6384"/>
    <w:rsid w:val="00781765"/>
    <w:rsid w:val="009B5BE6"/>
    <w:rsid w:val="00A059E5"/>
    <w:rsid w:val="00A43FF6"/>
    <w:rsid w:val="00AA2C52"/>
    <w:rsid w:val="00B20C40"/>
    <w:rsid w:val="00B61D07"/>
    <w:rsid w:val="00CF26B8"/>
    <w:rsid w:val="00DC55BF"/>
    <w:rsid w:val="00DF6FB0"/>
    <w:rsid w:val="00F069F8"/>
    <w:rsid w:val="00F9008E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45C1"/>
  <w15:docId w15:val="{72868D2B-D53A-4C8A-9F0B-9CB893A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65"/>
    <w:pPr>
      <w:spacing w:before="100" w:beforeAutospacing="1" w:after="0" w:line="240" w:lineRule="auto"/>
      <w:ind w:firstLine="709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D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07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</dc:creator>
  <cp:lastModifiedBy>Nevin Feti</cp:lastModifiedBy>
  <cp:revision>17</cp:revision>
  <dcterms:created xsi:type="dcterms:W3CDTF">2019-12-16T08:02:00Z</dcterms:created>
  <dcterms:modified xsi:type="dcterms:W3CDTF">2021-09-20T11:28:00Z</dcterms:modified>
</cp:coreProperties>
</file>