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9A" w:rsidRDefault="00FA273A">
      <w:hyperlink r:id="rId4" w:history="1">
        <w:r w:rsidRPr="0095750C">
          <w:rPr>
            <w:rStyle w:val="Hyperlink"/>
            <w:rFonts w:ascii="Times New Roman" w:hAnsi="Times New Roman"/>
            <w:sz w:val="24"/>
            <w:szCs w:val="24"/>
            <w:lang w:eastAsia="bg-BG"/>
          </w:rPr>
          <w:t>https://espd.eop.bg/espd-web/filter?lang=bg</w:t>
        </w:r>
      </w:hyperlink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</w:p>
    <w:sectPr w:rsidR="00EE1B9A" w:rsidSect="006E2FE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A"/>
    <w:rsid w:val="006E2FE9"/>
    <w:rsid w:val="00EE1B9A"/>
    <w:rsid w:val="00F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FE17-7A9C-4D12-9410-4BA70792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pd.eop.bg/espd-web/filter?lang=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2020-01-30T07:57:00Z</dcterms:created>
  <dcterms:modified xsi:type="dcterms:W3CDTF">2020-01-30T07:57:00Z</dcterms:modified>
</cp:coreProperties>
</file>